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9A73C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3B57">
        <w:rPr>
          <w:sz w:val="28"/>
          <w:szCs w:val="28"/>
        </w:rPr>
        <w:t>03 августа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93B57">
        <w:rPr>
          <w:sz w:val="28"/>
          <w:szCs w:val="28"/>
        </w:rPr>
        <w:t>41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42915" w:rsidRDefault="00442915" w:rsidP="0060104C">
      <w:pPr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right="3966"/>
        <w:jc w:val="both"/>
        <w:rPr>
          <w:sz w:val="28"/>
          <w:szCs w:val="28"/>
        </w:rPr>
      </w:pPr>
      <w:r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РФ от 09.01.2014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>
        <w:rPr>
          <w:bCs/>
          <w:color w:val="000000"/>
          <w:sz w:val="28"/>
          <w:szCs w:val="28"/>
        </w:rPr>
        <w:t>в целях реализации антикоррупционной политики в Архангельском сельском поселении, в соответствии с подпрограммой Противодействия коррупции в</w:t>
      </w:r>
      <w:proofErr w:type="gramEnd"/>
      <w:r>
        <w:rPr>
          <w:bCs/>
          <w:color w:val="000000"/>
          <w:sz w:val="28"/>
          <w:szCs w:val="28"/>
        </w:rPr>
        <w:t xml:space="preserve"> Челябинской области на 2014-2016 годы, </w:t>
      </w:r>
      <w:r>
        <w:rPr>
          <w:sz w:val="28"/>
          <w:szCs w:val="28"/>
        </w:rPr>
        <w:t xml:space="preserve"> администрация Архангельского сельского поселения</w:t>
      </w:r>
    </w:p>
    <w:p w:rsidR="002E4ED8" w:rsidRDefault="002E4ED8" w:rsidP="002E4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администрации Архангельского сельского поселения (Пузырева С.В.):</w:t>
      </w:r>
    </w:p>
    <w:p w:rsidR="002E4ED8" w:rsidRP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довести до сведения </w:t>
      </w:r>
      <w:r>
        <w:rPr>
          <w:color w:val="000000"/>
          <w:sz w:val="28"/>
          <w:szCs w:val="21"/>
        </w:rPr>
        <w:t xml:space="preserve">работников, замещающих должности, не отнесенные к должностям муниципальной службы администрации </w:t>
      </w:r>
      <w:r>
        <w:rPr>
          <w:color w:val="000000"/>
          <w:sz w:val="28"/>
          <w:szCs w:val="21"/>
        </w:rPr>
        <w:lastRenderedPageBreak/>
        <w:t xml:space="preserve">Архангельского сельского поселения, и осуществляющих техническое обеспечение деятельности органов местного самоуправления Архангельского сельского поселения </w:t>
      </w:r>
      <w:r>
        <w:rPr>
          <w:color w:val="000000" w:themeColor="text1"/>
          <w:sz w:val="28"/>
          <w:szCs w:val="28"/>
        </w:rPr>
        <w:t>персонально под роспись настоящее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hyperlink r:id="rId8" w:anchor="Par51" w:history="1">
        <w:r>
          <w:rPr>
            <w:rStyle w:val="a5"/>
            <w:color w:val="000000" w:themeColor="text1"/>
            <w:sz w:val="28"/>
            <w:szCs w:val="28"/>
          </w:rPr>
          <w:t>П</w:t>
        </w:r>
        <w:proofErr w:type="gramEnd"/>
        <w:r>
          <w:rPr>
            <w:rStyle w:val="a5"/>
            <w:color w:val="000000" w:themeColor="text1"/>
            <w:sz w:val="28"/>
            <w:szCs w:val="28"/>
          </w:rPr>
          <w:t>о</w:t>
        </w:r>
      </w:hyperlink>
      <w:r>
        <w:rPr>
          <w:sz w:val="28"/>
          <w:szCs w:val="28"/>
        </w:rPr>
        <w:t>ложение</w:t>
      </w:r>
      <w:r>
        <w:rPr>
          <w:color w:val="000000" w:themeColor="text1"/>
          <w:sz w:val="28"/>
          <w:szCs w:val="28"/>
        </w:rPr>
        <w:t>,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приеме на должности, </w:t>
      </w:r>
      <w:r>
        <w:rPr>
          <w:color w:val="000000"/>
          <w:sz w:val="28"/>
          <w:szCs w:val="21"/>
        </w:rPr>
        <w:t xml:space="preserve">не отнесенные к должностям муниципальной службы, и осуществляющих техническое обеспечение деятельности органов местного самоуправления Архангельского сельского поселения </w:t>
      </w:r>
      <w:r>
        <w:rPr>
          <w:color w:val="000000" w:themeColor="text1"/>
          <w:sz w:val="28"/>
          <w:szCs w:val="28"/>
        </w:rPr>
        <w:t>знакомить указанных лиц под роспись с настоящим Положением.</w:t>
      </w:r>
    </w:p>
    <w:p w:rsidR="002E4ED8" w:rsidRPr="008563FF" w:rsidRDefault="008563FF" w:rsidP="002E4ED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563F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Назначить </w:t>
      </w:r>
      <w:r w:rsidR="002E4ED8" w:rsidRPr="008563FF">
        <w:rPr>
          <w:color w:val="000000" w:themeColor="text1"/>
          <w:sz w:val="28"/>
          <w:szCs w:val="28"/>
        </w:rPr>
        <w:t>уполномоченны</w:t>
      </w:r>
      <w:r>
        <w:rPr>
          <w:color w:val="000000" w:themeColor="text1"/>
          <w:sz w:val="28"/>
          <w:szCs w:val="28"/>
        </w:rPr>
        <w:t>м</w:t>
      </w:r>
      <w:r w:rsidR="002E4ED8" w:rsidRPr="008563FF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ом</w:t>
      </w:r>
      <w:r w:rsidR="002E4ED8" w:rsidRPr="008563FF">
        <w:rPr>
          <w:color w:val="000000" w:themeColor="text1"/>
          <w:sz w:val="28"/>
          <w:szCs w:val="28"/>
        </w:rPr>
        <w:t xml:space="preserve"> ответственны</w:t>
      </w:r>
      <w:r>
        <w:rPr>
          <w:color w:val="000000" w:themeColor="text1"/>
          <w:sz w:val="28"/>
          <w:szCs w:val="28"/>
        </w:rPr>
        <w:t>м</w:t>
      </w:r>
      <w:r w:rsidR="002E4ED8" w:rsidRPr="008563FF">
        <w:rPr>
          <w:color w:val="000000" w:themeColor="text1"/>
          <w:sz w:val="28"/>
          <w:szCs w:val="28"/>
        </w:rPr>
        <w:t xml:space="preserve"> за прием на хранение, оценку для принятия к бухгалтерскому учету</w:t>
      </w:r>
      <w:r>
        <w:rPr>
          <w:color w:val="000000" w:themeColor="text1"/>
          <w:sz w:val="28"/>
          <w:szCs w:val="28"/>
        </w:rPr>
        <w:t>,</w:t>
      </w:r>
      <w:r w:rsidR="002E4ED8" w:rsidRPr="008563FF">
        <w:rPr>
          <w:color w:val="000000" w:themeColor="text1"/>
          <w:sz w:val="28"/>
          <w:szCs w:val="28"/>
        </w:rPr>
        <w:t xml:space="preserve"> организацию реализации (выкупа) подарков</w:t>
      </w:r>
      <w:r>
        <w:rPr>
          <w:color w:val="000000" w:themeColor="text1"/>
          <w:sz w:val="28"/>
          <w:szCs w:val="28"/>
        </w:rPr>
        <w:t xml:space="preserve"> главного бухгалтера администрации Архангельского сельского поселения (Михайлова В.Ш.)</w:t>
      </w:r>
      <w:r w:rsidR="002E4ED8" w:rsidRPr="008563FF">
        <w:rPr>
          <w:color w:val="000000" w:themeColor="text1"/>
          <w:sz w:val="28"/>
          <w:szCs w:val="28"/>
        </w:rPr>
        <w:t>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 Заместителю Главы администрации Архангельского сельского поселения (Пузырева С.В.) обеспечить</w:t>
      </w:r>
      <w:r>
        <w:rPr>
          <w:sz w:val="28"/>
          <w:szCs w:val="28"/>
        </w:rPr>
        <w:t xml:space="preserve"> опубликование настоящего постановления в порядке, установленном для официального опубликования муниципальных правовых актов</w:t>
      </w:r>
      <w:r w:rsidR="008563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Архангельского сельского поселения в сети Интернет.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Организацию выполнения настоящего постановления оставляю за собой.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П.В.Тарасов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3FF" w:rsidRDefault="008563FF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7"/>
      <w:bookmarkEnd w:id="0"/>
      <w:r>
        <w:rPr>
          <w:sz w:val="28"/>
          <w:szCs w:val="28"/>
        </w:rPr>
        <w:lastRenderedPageBreak/>
        <w:t>Приложение к постановлению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Архангельского сельского поселения </w:t>
      </w:r>
    </w:p>
    <w:p w:rsidR="002E4ED8" w:rsidRDefault="002E4ED8" w:rsidP="00A93B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3B57">
        <w:rPr>
          <w:sz w:val="28"/>
          <w:szCs w:val="28"/>
        </w:rPr>
        <w:t>03.08.</w:t>
      </w:r>
      <w:r>
        <w:rPr>
          <w:sz w:val="28"/>
          <w:szCs w:val="28"/>
        </w:rPr>
        <w:t>2016 года №</w:t>
      </w:r>
      <w:r w:rsidR="00A93B57">
        <w:rPr>
          <w:sz w:val="28"/>
          <w:szCs w:val="28"/>
        </w:rPr>
        <w:t xml:space="preserve"> 41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1" w:name="Par32"/>
      <w:bookmarkEnd w:id="1"/>
      <w:r>
        <w:rPr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порядок сообщения лицами, </w:t>
      </w:r>
      <w:r>
        <w:rPr>
          <w:color w:val="000000"/>
          <w:sz w:val="28"/>
          <w:szCs w:val="21"/>
        </w:rPr>
        <w:t>замещающих должности, не отнесенные к должностям муниципальной службы</w:t>
      </w:r>
      <w:r w:rsidR="00AB4371">
        <w:rPr>
          <w:color w:val="000000"/>
          <w:sz w:val="28"/>
          <w:szCs w:val="21"/>
        </w:rPr>
        <w:t xml:space="preserve"> Архангельского сельского поселения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1"/>
        </w:rPr>
        <w:t xml:space="preserve">и осуществляющих техническое обеспечение деятельности органов местного самоуправления </w:t>
      </w:r>
      <w:r w:rsidR="00AB4371">
        <w:rPr>
          <w:color w:val="000000"/>
          <w:sz w:val="28"/>
          <w:szCs w:val="21"/>
        </w:rPr>
        <w:t>Архангельского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 соответственно - лица, замещающие </w:t>
      </w:r>
      <w:r>
        <w:rPr>
          <w:color w:val="000000"/>
          <w:sz w:val="28"/>
          <w:szCs w:val="21"/>
        </w:rPr>
        <w:t>должности, не отнесенные к должностям муниципальной службы</w:t>
      </w:r>
      <w:r>
        <w:rPr>
          <w:sz w:val="28"/>
          <w:szCs w:val="28"/>
        </w:rPr>
        <w:t xml:space="preserve"> администрации </w:t>
      </w:r>
      <w:r w:rsidR="00AB4371">
        <w:rPr>
          <w:sz w:val="28"/>
          <w:szCs w:val="28"/>
        </w:rPr>
        <w:t>Архангельского сельского поселения</w:t>
      </w:r>
      <w:r>
        <w:rPr>
          <w:color w:val="000000" w:themeColor="text1"/>
          <w:sz w:val="28"/>
          <w:szCs w:val="28"/>
        </w:rPr>
        <w:t>), о получении подарка в связи с протокольными мер</w:t>
      </w:r>
      <w:r>
        <w:rPr>
          <w:sz w:val="28"/>
          <w:szCs w:val="28"/>
        </w:rPr>
        <w:t>оприятиями, служебными командировками и другими официальными мероприятиями, участие в которых</w:t>
      </w:r>
      <w:proofErr w:type="gramEnd"/>
      <w:r>
        <w:rPr>
          <w:sz w:val="28"/>
          <w:szCs w:val="28"/>
        </w:rPr>
        <w:t xml:space="preserve">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>
        <w:rPr>
          <w:sz w:val="28"/>
          <w:szCs w:val="28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"получение подарка в связи с должностным положением или в связи с исполнением служебных (должностных) обязанностей"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</w:t>
      </w:r>
      <w:r>
        <w:rPr>
          <w:sz w:val="28"/>
          <w:szCs w:val="28"/>
        </w:rPr>
        <w:lastRenderedPageBreak/>
        <w:t>профессиональной служебной и трудовой деятельности</w:t>
      </w:r>
      <w:proofErr w:type="gramEnd"/>
      <w:r>
        <w:rPr>
          <w:sz w:val="28"/>
          <w:szCs w:val="28"/>
        </w:rPr>
        <w:t xml:space="preserve"> указанных лиц.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Лица, замещающие должности, не отнесенные к должностям муниципальной службы, </w:t>
      </w:r>
      <w:r>
        <w:rPr>
          <w:color w:val="000000"/>
          <w:sz w:val="28"/>
          <w:szCs w:val="21"/>
        </w:rPr>
        <w:t>и осуществляющим техническое обеспечение</w:t>
      </w:r>
      <w:r>
        <w:rPr>
          <w:sz w:val="28"/>
          <w:szCs w:val="28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proofErr w:type="gramEnd"/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Лица, замещающие должности, не отнесенные к должностям муниципальной службы, </w:t>
      </w:r>
      <w:r>
        <w:rPr>
          <w:color w:val="000000"/>
          <w:sz w:val="28"/>
          <w:szCs w:val="21"/>
        </w:rPr>
        <w:t>и осуществляющим техническое обеспечение</w:t>
      </w:r>
      <w:r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AB4371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.</w:t>
      </w:r>
      <w:proofErr w:type="gramEnd"/>
    </w:p>
    <w:p w:rsidR="002E4ED8" w:rsidRPr="008563FF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45"/>
      <w:bookmarkEnd w:id="2"/>
      <w:r w:rsidRPr="008563FF">
        <w:rPr>
          <w:sz w:val="28"/>
          <w:szCs w:val="28"/>
        </w:rPr>
        <w:t>5. Прием письменных уведомлений и передачу в бухгалтер</w:t>
      </w:r>
      <w:r w:rsidR="009A3709" w:rsidRPr="008563FF">
        <w:rPr>
          <w:sz w:val="28"/>
          <w:szCs w:val="28"/>
        </w:rPr>
        <w:t>ский отдел</w:t>
      </w:r>
      <w:r w:rsidRPr="008563FF">
        <w:rPr>
          <w:sz w:val="28"/>
          <w:szCs w:val="28"/>
        </w:rPr>
        <w:t xml:space="preserve"> администрации </w:t>
      </w:r>
      <w:r w:rsidR="000E4170" w:rsidRPr="008563FF">
        <w:rPr>
          <w:sz w:val="28"/>
          <w:szCs w:val="28"/>
        </w:rPr>
        <w:t xml:space="preserve">Архангельского сельского поселения </w:t>
      </w:r>
      <w:r w:rsidRPr="008563FF">
        <w:rPr>
          <w:sz w:val="28"/>
          <w:szCs w:val="28"/>
        </w:rPr>
        <w:t>обеспечива</w:t>
      </w:r>
      <w:r w:rsidR="008563FF" w:rsidRPr="008563FF">
        <w:rPr>
          <w:sz w:val="28"/>
          <w:szCs w:val="28"/>
        </w:rPr>
        <w:t>ет заместитель Главы администрации Архангельского сельского поселения.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Прием на хранение, оценку для принятия к бухгалтерскому учету и организацию реализации (выкупа) подарков полученных работником, замещающим должность, не отнесенную к должностям муниципальной службы, </w:t>
      </w:r>
      <w:r>
        <w:rPr>
          <w:color w:val="000000"/>
          <w:sz w:val="28"/>
          <w:szCs w:val="21"/>
        </w:rPr>
        <w:t>и осуществляющим техническое обеспечение деятельности</w:t>
      </w:r>
      <w:r>
        <w:rPr>
          <w:sz w:val="28"/>
          <w:szCs w:val="28"/>
        </w:rPr>
        <w:t xml:space="preserve"> администрации </w:t>
      </w:r>
      <w:r w:rsidR="000E4170">
        <w:rPr>
          <w:sz w:val="28"/>
          <w:szCs w:val="28"/>
        </w:rPr>
        <w:t xml:space="preserve">Архангельского сельского поселения осуществляет главный </w:t>
      </w:r>
      <w:r>
        <w:rPr>
          <w:sz w:val="28"/>
          <w:szCs w:val="28"/>
        </w:rPr>
        <w:t xml:space="preserve"> </w:t>
      </w:r>
      <w:r w:rsidR="000E4170">
        <w:rPr>
          <w:sz w:val="28"/>
          <w:szCs w:val="28"/>
        </w:rPr>
        <w:t>б</w:t>
      </w:r>
      <w:r>
        <w:rPr>
          <w:sz w:val="28"/>
          <w:szCs w:val="28"/>
        </w:rPr>
        <w:t xml:space="preserve">ухгалтер администрации </w:t>
      </w:r>
      <w:r w:rsidR="000E4170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,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Уведомление о получении подарка, составленное согласно </w:t>
      </w:r>
      <w:hyperlink r:id="rId9" w:anchor="Par66" w:history="1">
        <w:r>
          <w:rPr>
            <w:rStyle w:val="a5"/>
            <w:color w:val="000000" w:themeColor="text1"/>
            <w:sz w:val="28"/>
            <w:szCs w:val="28"/>
          </w:rPr>
          <w:t>приложению</w:t>
        </w:r>
      </w:hyperlink>
      <w:r>
        <w:rPr>
          <w:color w:val="000000" w:themeColor="text1"/>
          <w:sz w:val="28"/>
          <w:szCs w:val="28"/>
        </w:rPr>
        <w:t xml:space="preserve"> 1 к настоящему Положению, представляется не позднее 3 рабочих дней со дня получения</w:t>
      </w:r>
      <w:r>
        <w:rPr>
          <w:sz w:val="28"/>
          <w:szCs w:val="28"/>
        </w:rPr>
        <w:t xml:space="preserve"> подарка в порядке, предусмотренном пунктом 5 настоящего Положения.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46"/>
      <w:bookmarkEnd w:id="3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невозможности подачи уведомления в указанные сроки по причине, не зависящей от лица,</w:t>
      </w:r>
      <w:r w:rsidR="000E41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должность, не отнесенную к должностям муниципальной службы, </w:t>
      </w:r>
      <w:r>
        <w:rPr>
          <w:color w:val="000000"/>
          <w:sz w:val="28"/>
          <w:szCs w:val="21"/>
        </w:rPr>
        <w:t>и осуществляющего техническое обеспечение</w:t>
      </w:r>
      <w:r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0E4170">
        <w:rPr>
          <w:sz w:val="28"/>
          <w:szCs w:val="28"/>
        </w:rPr>
        <w:t xml:space="preserve">в </w:t>
      </w:r>
      <w:r>
        <w:rPr>
          <w:sz w:val="28"/>
          <w:szCs w:val="28"/>
        </w:rPr>
        <w:t>бухгалтер</w:t>
      </w:r>
      <w:r w:rsidR="000E4170">
        <w:rPr>
          <w:sz w:val="28"/>
          <w:szCs w:val="28"/>
        </w:rPr>
        <w:t>ию</w:t>
      </w:r>
      <w:r>
        <w:rPr>
          <w:sz w:val="28"/>
          <w:szCs w:val="28"/>
        </w:rPr>
        <w:t xml:space="preserve">  администрации </w:t>
      </w:r>
      <w:r w:rsidR="000E4170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для передачи в Комиссию по поступлению и выбытию активов администрации </w:t>
      </w:r>
      <w:r w:rsidR="000E4170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, в соответствии с законодательством о бухгалтерском учете (далее - Комиссии).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подлежат регистрации в журнале регистрации </w:t>
      </w:r>
      <w:r>
        <w:rPr>
          <w:sz w:val="28"/>
          <w:szCs w:val="28"/>
        </w:rPr>
        <w:lastRenderedPageBreak/>
        <w:t>уведомлений согласно приложению 2 к настоящему Положению.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получившим его служащим неизвестна, сдается в бухгалтер</w:t>
      </w:r>
      <w:r w:rsidR="00A741E7">
        <w:rPr>
          <w:sz w:val="28"/>
          <w:szCs w:val="28"/>
        </w:rPr>
        <w:t>ию</w:t>
      </w:r>
      <w:r>
        <w:rPr>
          <w:sz w:val="28"/>
          <w:szCs w:val="28"/>
        </w:rPr>
        <w:t xml:space="preserve"> администрации </w:t>
      </w:r>
      <w:r w:rsidR="00A741E7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, которые принимают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Бухгалтер</w:t>
      </w:r>
      <w:r w:rsidR="00A741E7">
        <w:rPr>
          <w:sz w:val="28"/>
          <w:szCs w:val="28"/>
        </w:rPr>
        <w:t>ия</w:t>
      </w:r>
      <w:r>
        <w:rPr>
          <w:sz w:val="28"/>
          <w:szCs w:val="28"/>
        </w:rPr>
        <w:t xml:space="preserve"> администрации </w:t>
      </w:r>
      <w:r w:rsidR="00A741E7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обеспечивают включение в установленном порядке принятого к бухгалтерскому учету подарка, стоимость которого превышает 3 тысяч рублей, в реестр имущества </w:t>
      </w:r>
      <w:r w:rsidR="00A741E7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54"/>
      <w:bookmarkEnd w:id="5"/>
      <w:r>
        <w:rPr>
          <w:sz w:val="28"/>
          <w:szCs w:val="28"/>
        </w:rPr>
        <w:t xml:space="preserve">13. Лицо, </w:t>
      </w:r>
      <w:r>
        <w:rPr>
          <w:color w:val="000000" w:themeColor="text1"/>
          <w:sz w:val="28"/>
          <w:szCs w:val="28"/>
        </w:rPr>
        <w:t>сдавшее</w:t>
      </w:r>
      <w:r>
        <w:rPr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письменных заявлений и передача осуществляются в соответствии с пунктом 5 настоящего Положения.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55"/>
      <w:bookmarkEnd w:id="6"/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 xml:space="preserve">Бухгалтерский отдел администрации </w:t>
      </w:r>
      <w:r w:rsidR="00A741E7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в течение 3 месяцев со дня поступления заявления, указанного </w:t>
      </w:r>
      <w:r>
        <w:rPr>
          <w:color w:val="000000" w:themeColor="text1"/>
          <w:sz w:val="28"/>
          <w:szCs w:val="28"/>
        </w:rPr>
        <w:t xml:space="preserve">в </w:t>
      </w:r>
      <w:hyperlink r:id="rId10" w:anchor="Par54" w:history="1">
        <w:r>
          <w:rPr>
            <w:rStyle w:val="a5"/>
            <w:color w:val="000000" w:themeColor="text1"/>
            <w:sz w:val="28"/>
            <w:szCs w:val="28"/>
          </w:rPr>
          <w:t>пункте 1</w:t>
        </w:r>
      </w:hyperlink>
      <w:r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</w:t>
      </w:r>
      <w:r w:rsidR="00A741E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оценки стоимости или отказывается от выкупа.</w:t>
      </w:r>
      <w:proofErr w:type="gramEnd"/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Подарок, в отношении которого не поступило заявление, указанное в </w:t>
      </w:r>
      <w:hyperlink r:id="rId11" w:anchor="Par54" w:history="1">
        <w:r>
          <w:rPr>
            <w:rStyle w:val="a5"/>
            <w:color w:val="000000" w:themeColor="text1"/>
            <w:sz w:val="28"/>
            <w:szCs w:val="28"/>
          </w:rPr>
          <w:t>пункте 1</w:t>
        </w:r>
      </w:hyperlink>
      <w:r>
        <w:rPr>
          <w:color w:val="000000" w:themeColor="text1"/>
          <w:sz w:val="28"/>
          <w:szCs w:val="28"/>
        </w:rPr>
        <w:t>3 настоящего Положения, может использоваться</w:t>
      </w:r>
      <w:r>
        <w:rPr>
          <w:sz w:val="28"/>
          <w:szCs w:val="28"/>
        </w:rPr>
        <w:t xml:space="preserve"> администрацией </w:t>
      </w:r>
      <w:r w:rsidR="00A741E7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администрацию </w:t>
      </w:r>
      <w:r w:rsidR="00A741E7">
        <w:rPr>
          <w:sz w:val="28"/>
          <w:szCs w:val="28"/>
        </w:rPr>
        <w:t>Архангельского сельского поселения.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Par57"/>
      <w:bookmarkEnd w:id="7"/>
      <w:r>
        <w:rPr>
          <w:sz w:val="28"/>
          <w:szCs w:val="28"/>
        </w:rPr>
        <w:t xml:space="preserve">16. В случае нецелесообразности использования подарка принимается решение о проведении оценки его стоимости для реализации (выкупа) и реализации подарка, </w:t>
      </w:r>
      <w:r>
        <w:rPr>
          <w:color w:val="000000" w:themeColor="text1"/>
          <w:sz w:val="28"/>
          <w:szCs w:val="28"/>
        </w:rPr>
        <w:t>посредством проведения торгов в порядке, предусмотренном законодательством Российской</w:t>
      </w:r>
      <w:r>
        <w:rPr>
          <w:sz w:val="28"/>
          <w:szCs w:val="28"/>
        </w:rPr>
        <w:t xml:space="preserve"> Федерации.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17. Оценка стоимости подарка для реализации (выкупа), предусмотренная </w:t>
      </w:r>
      <w:hyperlink r:id="rId12" w:anchor="Par55" w:history="1">
        <w:r>
          <w:rPr>
            <w:rStyle w:val="a5"/>
            <w:color w:val="000000" w:themeColor="text1"/>
            <w:sz w:val="28"/>
            <w:szCs w:val="28"/>
          </w:rPr>
          <w:t>пунктами 1</w:t>
        </w:r>
      </w:hyperlink>
      <w:r>
        <w:rPr>
          <w:color w:val="000000" w:themeColor="text1"/>
          <w:sz w:val="28"/>
          <w:szCs w:val="28"/>
        </w:rPr>
        <w:t xml:space="preserve">4 и </w:t>
      </w:r>
      <w:hyperlink r:id="rId13" w:anchor="Par57" w:history="1">
        <w:r>
          <w:rPr>
            <w:rStyle w:val="a5"/>
            <w:color w:val="000000" w:themeColor="text1"/>
            <w:sz w:val="28"/>
            <w:szCs w:val="28"/>
          </w:rPr>
          <w:t>1</w:t>
        </w:r>
      </w:hyperlink>
      <w:r>
        <w:rPr>
          <w:color w:val="000000" w:themeColor="text1"/>
          <w:sz w:val="28"/>
          <w:szCs w:val="28"/>
        </w:rPr>
        <w:t>6 настоящего</w:t>
      </w:r>
      <w:r>
        <w:rPr>
          <w:sz w:val="28"/>
          <w:szCs w:val="28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случае если подарок не выкуплен или не реализован, Главой </w:t>
      </w:r>
      <w:r w:rsidR="009A370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9A3709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в порядке, установленном бюджетным законодательством РФ.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8" w:name="Par66"/>
      <w:bookmarkEnd w:id="8"/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3709" w:rsidRDefault="009A3709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3B57" w:rsidRDefault="00A93B57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3B57" w:rsidRDefault="00A93B57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3B57" w:rsidRDefault="00A93B57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3B57" w:rsidRDefault="00A93B57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Положению о сообщении отдельными категориями лиц о получении подарка в связи с протокольными мероприятиями</w:t>
      </w:r>
      <w:proofErr w:type="gramEnd"/>
      <w:r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администрации Сосновского муниципального</w:t>
      </w:r>
      <w:proofErr w:type="gramEnd"/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района,   либо ее структурного подразделения)</w:t>
      </w: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  <w:color w:val="FF0000"/>
        </w:rPr>
      </w:pP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2E4ED8" w:rsidRDefault="002E4ED8" w:rsidP="002E4ED8">
      <w:pPr>
        <w:pStyle w:val="ConsPlusNonformat"/>
        <w:jc w:val="righ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</w:t>
      </w:r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2E4ED8" w:rsidRDefault="002E4ED8" w:rsidP="002E4ED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 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ов) на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 получения)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  <w:proofErr w:type="gramEnd"/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747" w:type="dxa"/>
        <w:tblLook w:val="04A0"/>
      </w:tblPr>
      <w:tblGrid>
        <w:gridCol w:w="2093"/>
        <w:gridCol w:w="3402"/>
        <w:gridCol w:w="1984"/>
        <w:gridCol w:w="2268"/>
      </w:tblGrid>
      <w:tr w:rsidR="002E4ED8" w:rsidTr="002E4E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4" w:anchor="Par12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E4ED8" w:rsidTr="002E4E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ED8" w:rsidTr="002E4E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ED8" w:rsidTr="002E4E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ED8" w:rsidTr="002E4E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4ED8" w:rsidRDefault="002E4ED8" w:rsidP="002E4ED8">
      <w:pPr>
        <w:pStyle w:val="ConsPlusNonformat"/>
        <w:jc w:val="center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 на _____ листах.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документа)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___________  ________________________  "__" ____ 20__ г.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   </w:t>
      </w:r>
      <w:r>
        <w:rPr>
          <w:rFonts w:ascii="Times New Roman" w:hAnsi="Times New Roman" w:cs="Times New Roman"/>
        </w:rPr>
        <w:tab/>
        <w:t xml:space="preserve">     (расшифровка подписи)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___________  ________________________  "__" ____ 20__ г.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  </w:t>
      </w:r>
      <w:r>
        <w:rPr>
          <w:rFonts w:ascii="Times New Roman" w:hAnsi="Times New Roman" w:cs="Times New Roman"/>
        </w:rPr>
        <w:tab/>
        <w:t xml:space="preserve">      (расшифровка подписи)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</w:rPr>
      </w:pP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2E4ED8" w:rsidRDefault="002E4ED8" w:rsidP="002E4E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128"/>
      <w:bookmarkEnd w:id="9"/>
      <w:r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954629" w:rsidRDefault="00954629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2E4ED8" w:rsidRDefault="002E4ED8" w:rsidP="002E4E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Положению о сообщении отдельными категориями лиц о получении подарка в связи с протокольными мероприятиями</w:t>
      </w:r>
      <w:proofErr w:type="gramEnd"/>
      <w:r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УВЕДОМЛЕНИЙ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E4ED8" w:rsidRDefault="002E4ED8" w:rsidP="002E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b"/>
        <w:tblW w:w="9742" w:type="dxa"/>
        <w:tblLook w:val="04A0"/>
      </w:tblPr>
      <w:tblGrid>
        <w:gridCol w:w="594"/>
        <w:gridCol w:w="1215"/>
        <w:gridCol w:w="1761"/>
        <w:gridCol w:w="1965"/>
        <w:gridCol w:w="2508"/>
        <w:gridCol w:w="1699"/>
      </w:tblGrid>
      <w:tr w:rsidR="002E4ED8" w:rsidTr="002E4E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должность лица, подавшего уведомление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(вид) подарка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передаче уведомления в бухгалтерский отдел (уполномоченному лицу структурного подразделения)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 (сведения о возврате подарка, реализации и другое)</w:t>
            </w:r>
          </w:p>
        </w:tc>
      </w:tr>
      <w:tr w:rsidR="002E4ED8" w:rsidTr="002E4E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D8" w:rsidTr="002E4E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D8" w:rsidTr="002E4E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8" w:rsidRDefault="002E4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ED8" w:rsidRDefault="002E4ED8" w:rsidP="002E4ED8">
      <w:pPr>
        <w:rPr>
          <w:rFonts w:ascii="Calibri" w:eastAsia="Calibri" w:hAnsi="Calibri"/>
          <w:sz w:val="22"/>
          <w:szCs w:val="22"/>
          <w:lang w:eastAsia="en-US"/>
        </w:rPr>
      </w:pPr>
    </w:p>
    <w:p w:rsidR="00F4586D" w:rsidRDefault="00F4586D" w:rsidP="0060104C">
      <w:pPr>
        <w:rPr>
          <w:sz w:val="28"/>
          <w:szCs w:val="28"/>
        </w:rPr>
      </w:pPr>
    </w:p>
    <w:sectPr w:rsidR="00F4586D" w:rsidSect="00F9598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2A" w:rsidRDefault="00B33C2A" w:rsidP="00866BDE">
      <w:r>
        <w:separator/>
      </w:r>
    </w:p>
  </w:endnote>
  <w:endnote w:type="continuationSeparator" w:id="0">
    <w:p w:rsidR="00B33C2A" w:rsidRDefault="00B33C2A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E4ED8" w:rsidRDefault="00853577">
        <w:pPr>
          <w:pStyle w:val="a8"/>
          <w:jc w:val="right"/>
        </w:pPr>
        <w:fldSimple w:instr=" PAGE   \* MERGEFORMAT ">
          <w:r w:rsidR="00A93B57">
            <w:rPr>
              <w:noProof/>
            </w:rPr>
            <w:t>8</w:t>
          </w:r>
        </w:fldSimple>
      </w:p>
    </w:sdtContent>
  </w:sdt>
  <w:p w:rsidR="002E4ED8" w:rsidRDefault="002E4E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2A" w:rsidRDefault="00B33C2A" w:rsidP="00866BDE">
      <w:r>
        <w:separator/>
      </w:r>
    </w:p>
  </w:footnote>
  <w:footnote w:type="continuationSeparator" w:id="0">
    <w:p w:rsidR="00B33C2A" w:rsidRDefault="00B33C2A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E4170"/>
    <w:rsid w:val="0011138D"/>
    <w:rsid w:val="001C30EF"/>
    <w:rsid w:val="00291E97"/>
    <w:rsid w:val="002E4ED8"/>
    <w:rsid w:val="002F24B1"/>
    <w:rsid w:val="002F7603"/>
    <w:rsid w:val="00321CA2"/>
    <w:rsid w:val="003A3B0E"/>
    <w:rsid w:val="00442915"/>
    <w:rsid w:val="00455EB4"/>
    <w:rsid w:val="004A6833"/>
    <w:rsid w:val="0052694B"/>
    <w:rsid w:val="005A4A34"/>
    <w:rsid w:val="005D7D38"/>
    <w:rsid w:val="0060104C"/>
    <w:rsid w:val="00604A87"/>
    <w:rsid w:val="006067B1"/>
    <w:rsid w:val="006445FD"/>
    <w:rsid w:val="006923EE"/>
    <w:rsid w:val="006B57F2"/>
    <w:rsid w:val="00791BF4"/>
    <w:rsid w:val="007B2BAE"/>
    <w:rsid w:val="007C74A6"/>
    <w:rsid w:val="007D27A8"/>
    <w:rsid w:val="00822736"/>
    <w:rsid w:val="00853577"/>
    <w:rsid w:val="008563FF"/>
    <w:rsid w:val="00860BF8"/>
    <w:rsid w:val="00866BDE"/>
    <w:rsid w:val="00923A59"/>
    <w:rsid w:val="00954629"/>
    <w:rsid w:val="009A3709"/>
    <w:rsid w:val="009A73C8"/>
    <w:rsid w:val="009F4381"/>
    <w:rsid w:val="009F7A03"/>
    <w:rsid w:val="00A06FF9"/>
    <w:rsid w:val="00A07103"/>
    <w:rsid w:val="00A102FB"/>
    <w:rsid w:val="00A51AE0"/>
    <w:rsid w:val="00A741E7"/>
    <w:rsid w:val="00A74991"/>
    <w:rsid w:val="00A7616B"/>
    <w:rsid w:val="00A93B57"/>
    <w:rsid w:val="00AB4371"/>
    <w:rsid w:val="00B33C2A"/>
    <w:rsid w:val="00B44DF3"/>
    <w:rsid w:val="00B9790D"/>
    <w:rsid w:val="00BD7949"/>
    <w:rsid w:val="00C02D5B"/>
    <w:rsid w:val="00C934E8"/>
    <w:rsid w:val="00CA0CED"/>
    <w:rsid w:val="00CF606E"/>
    <w:rsid w:val="00D07B49"/>
    <w:rsid w:val="00D22AFA"/>
    <w:rsid w:val="00D858B2"/>
    <w:rsid w:val="00E81511"/>
    <w:rsid w:val="00EE5C0D"/>
    <w:rsid w:val="00EF4BA5"/>
    <w:rsid w:val="00F3695B"/>
    <w:rsid w:val="00F4586D"/>
    <w:rsid w:val="00F632B1"/>
    <w:rsid w:val="00F95983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nformat">
    <w:name w:val="ConsPlusNonformat"/>
    <w:uiPriority w:val="99"/>
    <w:rsid w:val="002E4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2E4E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tk\&#1087;&#1088;&#1072;&#1074;&#1086;&#1074;&#1072;&#1103;%20&#1073;&#1072;&#1079;&#1072;\akti\files\2014\04\2141.docx" TargetMode="External"/><Relationship Id="rId13" Type="http://schemas.openxmlformats.org/officeDocument/2006/relationships/hyperlink" Target="file:///\\Otk\&#1087;&#1088;&#1072;&#1074;&#1086;&#1074;&#1072;&#1103;%20&#1073;&#1072;&#1079;&#1072;\akti\files\2014\04\214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Otk\&#1087;&#1088;&#1072;&#1074;&#1086;&#1074;&#1072;&#1103;%20&#1073;&#1072;&#1079;&#1072;\akti\files\2014\04\214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Otk\&#1087;&#1088;&#1072;&#1074;&#1086;&#1074;&#1072;&#1103;%20&#1073;&#1072;&#1079;&#1072;\akti\files\2014\04\2141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Otk\&#1087;&#1088;&#1072;&#1074;&#1086;&#1074;&#1072;&#1103;%20&#1073;&#1072;&#1079;&#1072;\akti\files\2014\04\214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tk\&#1087;&#1088;&#1072;&#1074;&#1086;&#1074;&#1072;&#1103;%20&#1073;&#1072;&#1079;&#1072;\akti\files\2014\04\2141.docx" TargetMode="External"/><Relationship Id="rId14" Type="http://schemas.openxmlformats.org/officeDocument/2006/relationships/hyperlink" Target="file:///\\Otk\&#1087;&#1088;&#1072;&#1074;&#1086;&#1074;&#1072;&#1103;%20&#1073;&#1072;&#1079;&#1072;\akti\files\2014\04\214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19</cp:revision>
  <cp:lastPrinted>2016-02-05T06:34:00Z</cp:lastPrinted>
  <dcterms:created xsi:type="dcterms:W3CDTF">2015-03-17T07:03:00Z</dcterms:created>
  <dcterms:modified xsi:type="dcterms:W3CDTF">2016-08-23T10:22:00Z</dcterms:modified>
</cp:coreProperties>
</file>